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380" w:rsidRPr="00521F88" w:rsidRDefault="00302380" w:rsidP="00302380">
      <w:pPr>
        <w:pStyle w:val="ListParagraph"/>
        <w:widowControl w:val="0"/>
        <w:jc w:val="center"/>
      </w:pPr>
      <w:r w:rsidRPr="00302380">
        <w:rPr>
          <w:rFonts w:ascii="Calibri" w:eastAsia="Calibri" w:hAnsi="Calibri" w:cs="Calibri"/>
        </w:rPr>
        <w:t>Rosalie Shaw, Annotation #</w:t>
      </w:r>
      <w:r>
        <w:rPr>
          <w:rFonts w:ascii="Calibri" w:eastAsia="Calibri" w:hAnsi="Calibri" w:cs="Calibri"/>
        </w:rPr>
        <w:t>3</w:t>
      </w:r>
      <w:r w:rsidRPr="00302380">
        <w:rPr>
          <w:rFonts w:ascii="Calibri" w:eastAsia="Calibri" w:hAnsi="Calibri" w:cs="Calibri"/>
        </w:rPr>
        <w:t xml:space="preserve">, February </w:t>
      </w:r>
      <w:r>
        <w:rPr>
          <w:rFonts w:ascii="Calibri" w:eastAsia="Calibri" w:hAnsi="Calibri" w:cs="Calibri"/>
        </w:rPr>
        <w:t>20</w:t>
      </w:r>
      <w:r w:rsidRPr="00302380">
        <w:rPr>
          <w:rFonts w:ascii="Calibri" w:eastAsia="Calibri" w:hAnsi="Calibri" w:cs="Calibri"/>
        </w:rPr>
        <w:t xml:space="preserve">, 2014, </w:t>
      </w:r>
      <w:proofErr w:type="gramStart"/>
      <w:r>
        <w:rPr>
          <w:rFonts w:ascii="Calibri" w:eastAsia="Calibri" w:hAnsi="Calibri" w:cs="Calibri"/>
          <w:i/>
        </w:rPr>
        <w:t>The</w:t>
      </w:r>
      <w:proofErr w:type="gramEnd"/>
      <w:r>
        <w:rPr>
          <w:rFonts w:ascii="Calibri" w:eastAsia="Calibri" w:hAnsi="Calibri" w:cs="Calibri"/>
          <w:i/>
        </w:rPr>
        <w:t xml:space="preserve"> End of the Line</w:t>
      </w:r>
      <w:r w:rsidRPr="00302380">
        <w:rPr>
          <w:rFonts w:ascii="Calibri" w:eastAsia="Calibri" w:hAnsi="Calibri" w:cs="Calibri"/>
          <w:i/>
        </w:rPr>
        <w:t xml:space="preserve">, </w:t>
      </w:r>
      <w:r w:rsidRPr="0038402A">
        <w:rPr>
          <w:rFonts w:ascii="Calibri" w:eastAsia="Calibri" w:hAnsi="Calibri" w:cs="Calibri"/>
        </w:rPr>
        <w:t>9</w:t>
      </w:r>
      <w:r w:rsidR="0038402A">
        <w:rPr>
          <w:rFonts w:ascii="Calibri" w:eastAsia="Calibri" w:hAnsi="Calibri" w:cs="Calibri"/>
        </w:rPr>
        <w:t>72</w:t>
      </w:r>
      <w:bookmarkStart w:id="0" w:name="_GoBack"/>
      <w:bookmarkEnd w:id="0"/>
      <w:r w:rsidRPr="00302380">
        <w:rPr>
          <w:rFonts w:ascii="Calibri" w:eastAsia="Calibri" w:hAnsi="Calibri" w:cs="Calibri"/>
        </w:rPr>
        <w:t xml:space="preserve"> Words</w:t>
      </w:r>
    </w:p>
    <w:p w:rsidR="0038402A" w:rsidRDefault="0038402A" w:rsidP="0038402A">
      <w:pPr>
        <w:pStyle w:val="ListParagraph"/>
        <w:ind w:firstLine="720"/>
        <w:rPr>
          <w:b/>
        </w:rPr>
      </w:pPr>
    </w:p>
    <w:p w:rsidR="00EE3F72" w:rsidRPr="0038402A" w:rsidRDefault="00302380" w:rsidP="0038402A">
      <w:pPr>
        <w:pStyle w:val="ListParagraph"/>
        <w:ind w:firstLine="720"/>
      </w:pPr>
      <w:r>
        <w:t xml:space="preserve">The film is called The End of the </w:t>
      </w:r>
      <w:proofErr w:type="gramStart"/>
      <w:r>
        <w:t>Line,</w:t>
      </w:r>
      <w:proofErr w:type="gramEnd"/>
      <w:r>
        <w:t xml:space="preserve"> it was directed by Rupert Murray and released in 2009. It is based on a 2006 </w:t>
      </w:r>
      <w:proofErr w:type="gramStart"/>
      <w:r>
        <w:t>book  of</w:t>
      </w:r>
      <w:proofErr w:type="gramEnd"/>
      <w:r>
        <w:t xml:space="preserve"> the same name by Charles Clover.</w:t>
      </w:r>
    </w:p>
    <w:p w:rsidR="00302380" w:rsidRDefault="00302380" w:rsidP="00653482">
      <w:pPr>
        <w:pStyle w:val="ListParagraph"/>
        <w:ind w:firstLine="720"/>
      </w:pPr>
      <w:r>
        <w:t>The central argument of the film is that “humans are the most efficient predators in the sea” and thus, the fish population is dwindling to a point where it will be very difficult to return to, especially because the rate of fishing has not significantly decreased.</w:t>
      </w:r>
    </w:p>
    <w:p w:rsidR="00302380" w:rsidRDefault="00302380" w:rsidP="00653482">
      <w:pPr>
        <w:pStyle w:val="ListParagraph"/>
        <w:ind w:firstLine="720"/>
      </w:pPr>
      <w:r>
        <w:t xml:space="preserve">The argument is made by giving various examples of places and fish that are being over fished. The first example is the Newfoundland Cod, which </w:t>
      </w:r>
      <w:r w:rsidR="00A80972">
        <w:t xml:space="preserve">were overfished by 1992, and were still </w:t>
      </w:r>
      <w:r w:rsidR="00653482">
        <w:t xml:space="preserve">endangered when the film came out in 2009. There is definitely an emotional appeal here, because I felt bad for the fisherman who now had no livelihood, as well as the cod, </w:t>
      </w:r>
      <w:proofErr w:type="gramStart"/>
      <w:r w:rsidR="00653482">
        <w:t>who  had</w:t>
      </w:r>
      <w:proofErr w:type="gramEnd"/>
      <w:r w:rsidR="00653482">
        <w:t xml:space="preserve"> little chance at becoming populous again. Another example is the Blue Fin Tuna, which is being overfished at rates of 2-3 times more than what is recommended. It was saddening to see all the dead fish carcasses, and hear that at the rate they are being fished, they could easily become extinct. I thought the most heart wrenching part of the film was when a man from Senegal was interviewed. He said that because the big fishing boats from other countries came and caught all of the fish, he could barely catch enough fish to make a living for himself and his daughter. </w:t>
      </w:r>
    </w:p>
    <w:p w:rsidR="00653482" w:rsidRPr="00302380" w:rsidRDefault="00653482" w:rsidP="00302380">
      <w:pPr>
        <w:pStyle w:val="ListParagraph"/>
      </w:pPr>
      <w:r>
        <w:tab/>
        <w:t>I think the film did a good job of showing different parts of the system, from the local fisherman in many different areas, to bigger industries,</w:t>
      </w:r>
      <w:r w:rsidR="005D7C0D">
        <w:t xml:space="preserve"> fish farms,</w:t>
      </w:r>
      <w:r>
        <w:t xml:space="preserve"> politics, and even the restaurants that sell the fish.</w:t>
      </w:r>
    </w:p>
    <w:p w:rsidR="005D7C0D" w:rsidRDefault="005D7C0D" w:rsidP="005D7C0D">
      <w:pPr>
        <w:pStyle w:val="ListParagraph"/>
        <w:ind w:firstLine="720"/>
      </w:pPr>
      <w:r>
        <w:t xml:space="preserve">This film addresses political, legal, economic, technological, informational, and ecological problems (among others). The political and legal are most obvious in regards to the Blue Fish Tuna problem. Politicians made it legal to fish for 29.5 thousand tons of blue fish tuna, while scientists say that only 15 thousand should be fished to maintain the current population of tuna, and better, only 10 thousand should be fished to allow the fish to regrow their population to historic rates. In actuality, the fishermen fished upwards of 61 thousand tons of tuna, one-third of the population of blue fin tuna, and were not punished.  </w:t>
      </w:r>
    </w:p>
    <w:p w:rsidR="005D7C0D" w:rsidRDefault="005D7C0D" w:rsidP="005D7C0D">
      <w:pPr>
        <w:pStyle w:val="ListParagraph"/>
        <w:ind w:firstLine="720"/>
      </w:pPr>
      <w:r>
        <w:t>The economic and technical problems are presented by comparing the amount of fish caught (and damage done) by hi-tech bottom trawlers and other huge fishing boats, while individual fisherman have fewer fish left to catch. It is stated in the film that there is far more fishing capacity than there are fish.</w:t>
      </w:r>
    </w:p>
    <w:p w:rsidR="005D7C0D" w:rsidRPr="0038402A" w:rsidRDefault="00997D2B" w:rsidP="0038402A">
      <w:pPr>
        <w:pStyle w:val="ListParagraph"/>
        <w:ind w:firstLine="720"/>
      </w:pPr>
      <w:r>
        <w:t xml:space="preserve">The ecological problems include that the ecosystem is becoming unbalanced due to the decline in fish. Examples were that the </w:t>
      </w:r>
      <w:proofErr w:type="spellStart"/>
      <w:r>
        <w:t>cownose</w:t>
      </w:r>
      <w:proofErr w:type="spellEnd"/>
      <w:r>
        <w:t xml:space="preserve"> ray population increased in Chesapeake Bay and jelly fish were becoming highly populous as well. It was not specifically stated why these were bad things though.</w:t>
      </w:r>
    </w:p>
    <w:p w:rsidR="00EE3F72" w:rsidRDefault="005D7C0D" w:rsidP="0038402A">
      <w:pPr>
        <w:pStyle w:val="ListParagraph"/>
        <w:ind w:firstLine="720"/>
        <w:rPr>
          <w:b/>
        </w:rPr>
      </w:pPr>
      <w:r>
        <w:t xml:space="preserve">I found the whole movie very compelling, because I never knew that there was this problem with overfishing. I </w:t>
      </w:r>
      <w:r w:rsidR="00997D2B">
        <w:t xml:space="preserve">know that livestock are often treated badly in industrial agriculture settings, but I thought, because fish were wild, they were okay. I was particularly persuaded by the man in Senegal who was being fished out of business by large fishing boats from Europe. It </w:t>
      </w:r>
    </w:p>
    <w:p w:rsidR="00EE3F72" w:rsidRPr="0038402A" w:rsidRDefault="00997D2B" w:rsidP="0038402A">
      <w:pPr>
        <w:pStyle w:val="ListParagraph"/>
        <w:ind w:firstLine="720"/>
      </w:pPr>
      <w:r>
        <w:t xml:space="preserve">I </w:t>
      </w:r>
      <w:r w:rsidR="00677370">
        <w:t>didn’t understand why the part about China lying about its fishing numbers was relevant to the point of the movie. I understand that China should not have lied, but whether or not it was lying didn’t impact the amount of fishing actually happening.</w:t>
      </w:r>
    </w:p>
    <w:p w:rsidR="00677370" w:rsidRPr="00677370" w:rsidRDefault="00677370" w:rsidP="00677370">
      <w:pPr>
        <w:pStyle w:val="ListParagraph"/>
        <w:ind w:firstLine="720"/>
      </w:pPr>
      <w:r>
        <w:lastRenderedPageBreak/>
        <w:t xml:space="preserve">I think that this film addresses people who care about the environment and animals (maybe not people who actively do anything). It uses emotional appeal by showing dead animals and animals being killed, which might not faze people who don’t care whatsoever. However, it’s not a topic that is as widely known as some other environmental/animal treatment problems, so I think it’s applicable to a wide </w:t>
      </w:r>
      <w:proofErr w:type="gramStart"/>
      <w:r>
        <w:t>audience .</w:t>
      </w:r>
      <w:proofErr w:type="gramEnd"/>
    </w:p>
    <w:p w:rsidR="00677370" w:rsidRPr="00677370" w:rsidRDefault="00087940" w:rsidP="00087940">
      <w:pPr>
        <w:pStyle w:val="ListParagraph"/>
        <w:ind w:firstLine="720"/>
      </w:pPr>
      <w:r>
        <w:t>I think that the film should have included more information about the ecosystems, and how they are affected by the mass killings of fish. It was only slightly touched upon, when at the end of the film it was mentioned that fish droppings help oceans to absorb carbon dioxide, and when the two different sea animals (mentioned before) were noted to be growing as the fish population sank.</w:t>
      </w:r>
    </w:p>
    <w:p w:rsidR="00087940" w:rsidRPr="00087940" w:rsidRDefault="00087940" w:rsidP="00087940">
      <w:pPr>
        <w:pStyle w:val="ListParagraph"/>
        <w:ind w:firstLine="720"/>
      </w:pPr>
      <w:r>
        <w:t>The film showed one area, Alaska, that was successfully maintaining a healthy level of fishing. They did so through a strong ocean police force: Guardians of the Last Frontier, and strict fishing guidelines, including maximum tonnage and timeframes that each boat can fish. They seemed to understand that by leaving some fish in the ocean, there would be fish there the next time they went fishing.</w:t>
      </w:r>
    </w:p>
    <w:p w:rsidR="00087940" w:rsidRDefault="00087940" w:rsidP="006A621C">
      <w:pPr>
        <w:pStyle w:val="ListParagraph"/>
        <w:ind w:firstLine="720"/>
      </w:pPr>
      <w:r>
        <w:t xml:space="preserve">After watching the movie I was interested in learning about the Marine Stewardship </w:t>
      </w:r>
      <w:r w:rsidR="006A621C">
        <w:t>Council as well as the claims that were made in the movie that McDonalds and Wal-Mart were going to make sure their fish were certified by them.</w:t>
      </w:r>
      <w:r w:rsidR="00C40DC5">
        <w:t xml:space="preserve"> I learned that the Marine Stewardship Council is a </w:t>
      </w:r>
      <w:r w:rsidR="009A200D">
        <w:t>nonprofit international</w:t>
      </w:r>
      <w:r w:rsidR="00C40DC5">
        <w:t xml:space="preserve"> organization that is separate from any government. Its goal is to recognize and reward sustainable fishing practices, and they do so by </w:t>
      </w:r>
      <w:r w:rsidR="009A200D">
        <w:t xml:space="preserve">labelling fish from these so called sustainable fisheries. Unfortunately, according to a piece by NPR, the fisheries might not be as sustainable as consumers might think. It costs the fishery a lot of time and money to become certified by the MSC, because they need to hire a third party commercial auditor </w:t>
      </w:r>
      <w:proofErr w:type="gramStart"/>
      <w:r w:rsidR="009A200D">
        <w:t>to  assess</w:t>
      </w:r>
      <w:proofErr w:type="gramEnd"/>
      <w:r w:rsidR="009A200D">
        <w:t xml:space="preserve"> the business and the fish level. I also learned from this article that while Wal-Mart did pledge to have all its fish MSC </w:t>
      </w:r>
      <w:proofErr w:type="gramStart"/>
      <w:r w:rsidR="009A200D">
        <w:t>certified  by</w:t>
      </w:r>
      <w:proofErr w:type="gramEnd"/>
      <w:r w:rsidR="009A200D">
        <w:t xml:space="preserve"> 2012 (and failed, due to low supply of certified fish), the Walton Family Foundation is one of the MSC’s biggest donors. </w:t>
      </w:r>
      <w:proofErr w:type="gramStart"/>
      <w:r w:rsidR="009A200D">
        <w:t>A little fishy, huh?</w:t>
      </w:r>
      <w:proofErr w:type="gramEnd"/>
    </w:p>
    <w:p w:rsidR="0038402A" w:rsidRDefault="0038402A" w:rsidP="0038402A">
      <w:pPr>
        <w:rPr>
          <w:b/>
        </w:rPr>
      </w:pPr>
      <w:r>
        <w:rPr>
          <w:b/>
        </w:rPr>
        <w:t>References</w:t>
      </w:r>
    </w:p>
    <w:p w:rsidR="0038402A" w:rsidRPr="0038402A" w:rsidRDefault="0038402A" w:rsidP="0038402A">
      <w:pPr>
        <w:spacing w:after="0" w:line="480" w:lineRule="auto"/>
        <w:ind w:hanging="480"/>
        <w:rPr>
          <w:rFonts w:eastAsia="Times New Roman" w:cs="Times New Roman"/>
          <w:szCs w:val="24"/>
        </w:rPr>
      </w:pPr>
      <w:r w:rsidRPr="0038402A">
        <w:rPr>
          <w:rFonts w:eastAsia="Times New Roman" w:cs="Times New Roman"/>
          <w:szCs w:val="24"/>
        </w:rPr>
        <w:t>“Marine Stewardship Council - Home.” (</w:t>
      </w:r>
      <w:r>
        <w:rPr>
          <w:rFonts w:eastAsia="Times New Roman" w:cs="Times New Roman"/>
          <w:szCs w:val="24"/>
        </w:rPr>
        <w:t>www.</w:t>
      </w:r>
      <w:r w:rsidRPr="0038402A">
        <w:rPr>
          <w:rFonts w:eastAsia="Times New Roman" w:cs="Times New Roman"/>
          <w:szCs w:val="24"/>
        </w:rPr>
        <w:t>M</w:t>
      </w:r>
      <w:r>
        <w:rPr>
          <w:rFonts w:eastAsia="Times New Roman" w:cs="Times New Roman"/>
          <w:szCs w:val="24"/>
        </w:rPr>
        <w:t>SC</w:t>
      </w:r>
      <w:r w:rsidRPr="0038402A">
        <w:rPr>
          <w:rFonts w:eastAsia="Times New Roman" w:cs="Times New Roman"/>
          <w:szCs w:val="24"/>
        </w:rPr>
        <w:t>.org)</w:t>
      </w:r>
    </w:p>
    <w:p w:rsidR="0038402A" w:rsidRPr="0038402A" w:rsidRDefault="0038402A" w:rsidP="0038402A">
      <w:pPr>
        <w:spacing w:after="0" w:line="480" w:lineRule="auto"/>
        <w:ind w:hanging="480"/>
        <w:rPr>
          <w:rFonts w:eastAsia="Times New Roman" w:cs="Times New Roman"/>
          <w:szCs w:val="24"/>
        </w:rPr>
      </w:pPr>
      <w:proofErr w:type="spellStart"/>
      <w:proofErr w:type="gramStart"/>
      <w:r w:rsidRPr="0038402A">
        <w:rPr>
          <w:rFonts w:eastAsia="Times New Roman" w:cs="Times New Roman"/>
          <w:szCs w:val="24"/>
        </w:rPr>
        <w:t>Zwerdling</w:t>
      </w:r>
      <w:proofErr w:type="spellEnd"/>
      <w:r w:rsidRPr="0038402A">
        <w:rPr>
          <w:rFonts w:eastAsia="Times New Roman" w:cs="Times New Roman"/>
          <w:szCs w:val="24"/>
        </w:rPr>
        <w:t>, Daniel, and Margot Williams.</w:t>
      </w:r>
      <w:proofErr w:type="gramEnd"/>
      <w:r w:rsidRPr="0038402A">
        <w:rPr>
          <w:rFonts w:eastAsia="Times New Roman" w:cs="Times New Roman"/>
          <w:szCs w:val="24"/>
        </w:rPr>
        <w:t xml:space="preserve"> “Is Sustainable-Labeled Seafood Really Sustainable?” </w:t>
      </w:r>
      <w:proofErr w:type="gramStart"/>
      <w:r w:rsidRPr="0038402A">
        <w:rPr>
          <w:rFonts w:eastAsia="Times New Roman" w:cs="Times New Roman"/>
          <w:i/>
          <w:iCs/>
          <w:szCs w:val="24"/>
        </w:rPr>
        <w:t>NPR.org</w:t>
      </w:r>
      <w:r w:rsidRPr="0038402A">
        <w:rPr>
          <w:rFonts w:eastAsia="Times New Roman" w:cs="Times New Roman"/>
          <w:szCs w:val="24"/>
        </w:rPr>
        <w:t xml:space="preserve">. N. p., </w:t>
      </w:r>
      <w:proofErr w:type="spellStart"/>
      <w:r w:rsidRPr="0038402A">
        <w:rPr>
          <w:rFonts w:eastAsia="Times New Roman" w:cs="Times New Roman"/>
          <w:szCs w:val="24"/>
        </w:rPr>
        <w:t>n.d.</w:t>
      </w:r>
      <w:proofErr w:type="spellEnd"/>
      <w:r w:rsidRPr="0038402A">
        <w:rPr>
          <w:rFonts w:eastAsia="Times New Roman" w:cs="Times New Roman"/>
          <w:szCs w:val="24"/>
        </w:rPr>
        <w:t xml:space="preserve"> Web.</w:t>
      </w:r>
      <w:proofErr w:type="gramEnd"/>
      <w:r w:rsidRPr="0038402A">
        <w:rPr>
          <w:rFonts w:eastAsia="Times New Roman" w:cs="Times New Roman"/>
          <w:szCs w:val="24"/>
        </w:rPr>
        <w:t xml:space="preserve"> 8 Mar. 2014.</w:t>
      </w:r>
    </w:p>
    <w:p w:rsidR="0038402A" w:rsidRPr="0038402A" w:rsidRDefault="0038402A" w:rsidP="0038402A">
      <w:pPr>
        <w:rPr>
          <w:b/>
        </w:rPr>
      </w:pPr>
    </w:p>
    <w:sectPr w:rsidR="0038402A" w:rsidRPr="00384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87940"/>
    <w:rsid w:val="00302380"/>
    <w:rsid w:val="0038402A"/>
    <w:rsid w:val="005D7C0D"/>
    <w:rsid w:val="00653482"/>
    <w:rsid w:val="00677370"/>
    <w:rsid w:val="006A621C"/>
    <w:rsid w:val="006D4579"/>
    <w:rsid w:val="00997D2B"/>
    <w:rsid w:val="009A200D"/>
    <w:rsid w:val="00A80972"/>
    <w:rsid w:val="00C3357D"/>
    <w:rsid w:val="00C40DC5"/>
    <w:rsid w:val="00EE3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749283">
      <w:bodyDiv w:val="1"/>
      <w:marLeft w:val="0"/>
      <w:marRight w:val="0"/>
      <w:marTop w:val="0"/>
      <w:marBottom w:val="0"/>
      <w:divBdr>
        <w:top w:val="none" w:sz="0" w:space="0" w:color="auto"/>
        <w:left w:val="none" w:sz="0" w:space="0" w:color="auto"/>
        <w:bottom w:val="none" w:sz="0" w:space="0" w:color="auto"/>
        <w:right w:val="none" w:sz="0" w:space="0" w:color="auto"/>
      </w:divBdr>
      <w:divsChild>
        <w:div w:id="1437284964">
          <w:marLeft w:val="0"/>
          <w:marRight w:val="0"/>
          <w:marTop w:val="0"/>
          <w:marBottom w:val="0"/>
          <w:divBdr>
            <w:top w:val="none" w:sz="0" w:space="0" w:color="auto"/>
            <w:left w:val="none" w:sz="0" w:space="0" w:color="auto"/>
            <w:bottom w:val="none" w:sz="0" w:space="0" w:color="auto"/>
            <w:right w:val="none" w:sz="0" w:space="0" w:color="auto"/>
          </w:divBdr>
          <w:divsChild>
            <w:div w:id="174503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933550">
      <w:bodyDiv w:val="1"/>
      <w:marLeft w:val="0"/>
      <w:marRight w:val="0"/>
      <w:marTop w:val="0"/>
      <w:marBottom w:val="0"/>
      <w:divBdr>
        <w:top w:val="none" w:sz="0" w:space="0" w:color="auto"/>
        <w:left w:val="none" w:sz="0" w:space="0" w:color="auto"/>
        <w:bottom w:val="none" w:sz="0" w:space="0" w:color="auto"/>
        <w:right w:val="none" w:sz="0" w:space="0" w:color="auto"/>
      </w:divBdr>
      <w:divsChild>
        <w:div w:id="1201167652">
          <w:marLeft w:val="0"/>
          <w:marRight w:val="0"/>
          <w:marTop w:val="0"/>
          <w:marBottom w:val="0"/>
          <w:divBdr>
            <w:top w:val="none" w:sz="0" w:space="0" w:color="auto"/>
            <w:left w:val="none" w:sz="0" w:space="0" w:color="auto"/>
            <w:bottom w:val="none" w:sz="0" w:space="0" w:color="auto"/>
            <w:right w:val="none" w:sz="0" w:space="0" w:color="auto"/>
          </w:divBdr>
          <w:divsChild>
            <w:div w:id="19808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3</cp:revision>
  <dcterms:created xsi:type="dcterms:W3CDTF">2014-03-08T23:13:00Z</dcterms:created>
  <dcterms:modified xsi:type="dcterms:W3CDTF">2014-03-09T00:08:00Z</dcterms:modified>
</cp:coreProperties>
</file>